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1" w:type="dxa"/>
        <w:tblLook w:val="04A0" w:firstRow="1" w:lastRow="0" w:firstColumn="1" w:lastColumn="0" w:noHBand="0" w:noVBand="1"/>
      </w:tblPr>
      <w:tblGrid>
        <w:gridCol w:w="692"/>
        <w:gridCol w:w="471"/>
        <w:gridCol w:w="1520"/>
        <w:gridCol w:w="1114"/>
        <w:gridCol w:w="1226"/>
        <w:gridCol w:w="835"/>
        <w:gridCol w:w="1550"/>
        <w:gridCol w:w="772"/>
        <w:gridCol w:w="1680"/>
        <w:gridCol w:w="1222"/>
      </w:tblGrid>
      <w:tr w:rsidR="00C27F66" w:rsidRPr="00C27F66" w14:paraId="45464EFD" w14:textId="77777777" w:rsidTr="00C27F66">
        <w:trPr>
          <w:trHeight w:val="510"/>
        </w:trPr>
        <w:tc>
          <w:tcPr>
            <w:tcW w:w="11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2AE5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 xml:space="preserve">สรุปผลการดำเนินการจัดซื้อจัดจ้างในรอบเดือน เมษายน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  <w:t>2567</w:t>
            </w:r>
          </w:p>
        </w:tc>
      </w:tr>
      <w:tr w:rsidR="00C27F66" w:rsidRPr="00C27F66" w14:paraId="034D0CD0" w14:textId="77777777" w:rsidTr="00C27F66">
        <w:trPr>
          <w:trHeight w:val="510"/>
        </w:trPr>
        <w:tc>
          <w:tcPr>
            <w:tcW w:w="11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1198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  <w:t>(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>ชื่อหน่วยงาน)</w:t>
            </w:r>
            <w:proofErr w:type="gramStart"/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>....สำนักงานสาธารณสุขอำเภอมหาชนะชัย</w:t>
            </w:r>
            <w:proofErr w:type="gramEnd"/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>จังหวัดยโสธร</w:t>
            </w:r>
          </w:p>
        </w:tc>
      </w:tr>
      <w:tr w:rsidR="00C27F66" w:rsidRPr="00C27F66" w14:paraId="558E4003" w14:textId="77777777" w:rsidTr="00C27F66">
        <w:trPr>
          <w:trHeight w:val="16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46F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ลำดับที่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CBB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บคที่.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255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งานจัดซื้อจัดจ้าง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7B6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วงเงินงบประมาณ(ราคากลาง)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27D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วิธีซื้อ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 xml:space="preserve"> /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จ้าง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1B8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เดือนที่จัดซื้อจัดจ้าง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DB5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ราคาที่หักภาษีแล้ว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758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ผู้เสนอราคาและราคาที่เสนอ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2BC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ผู้ได้รับการคัดเลือก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87F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เหตุผลที่คัดเลือกโดยสรุป</w:t>
            </w:r>
          </w:p>
        </w:tc>
      </w:tr>
      <w:tr w:rsidR="00C27F66" w:rsidRPr="00C27F66" w14:paraId="0CAB49B8" w14:textId="77777777" w:rsidTr="00C27F66">
        <w:trPr>
          <w:trHeight w:val="12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83F0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67A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46D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นายสะกิจ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สีตะมา เปลี่ยนแบตเตอรี่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53E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4,900.00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2AB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เฉพาะเจาะจง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D89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เมย.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18F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4,900.00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202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นายสะกิจ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สีตะมา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7E5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นายสะกิจ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สีตะมา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9BD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รายละเอียดที่เสนอถูกต้อง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ครบถ้วน</w:t>
            </w:r>
          </w:p>
        </w:tc>
      </w:tr>
      <w:tr w:rsidR="00C27F66" w:rsidRPr="00C27F66" w14:paraId="3658BF97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DDA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1AC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117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05E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680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6FF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691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A74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F7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FC3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070FEA62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CAE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47C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351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FD2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C16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514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E7D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BF4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121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C94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736FC62C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595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363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BCB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52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CB2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101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8D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E75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1F1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6BC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6BF1C8D4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833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B65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ACC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3C5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55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D28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5FA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BA9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D9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4CE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056FBF72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4C7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A7A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A35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8D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FD9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AA7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51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9BC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32B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F910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7A7DA22C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29B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3F4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580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212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7A2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72C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CD0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8C5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B6A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F93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48D13799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611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0AA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355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F23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57F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2C2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4EA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90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17A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5F8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489C6CFD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D0F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21D0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2E7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2F1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925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60B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B2F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56B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920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17F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3F1EBBA3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0A1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E89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2F8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65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735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CAD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974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9F9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5C2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D8E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</w:tbl>
    <w:p w14:paraId="23062CAE" w14:textId="77777777" w:rsidR="006C27D9" w:rsidRDefault="006C27D9"/>
    <w:sectPr w:rsidR="006C27D9" w:rsidSect="00C27F6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66"/>
    <w:rsid w:val="000E5046"/>
    <w:rsid w:val="0038509E"/>
    <w:rsid w:val="006C27D9"/>
    <w:rsid w:val="00C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3BE6"/>
  <w15:chartTrackingRefBased/>
  <w15:docId w15:val="{7EE1EC59-C25D-4461-A211-1DB1F39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จักรพงษ์ เสาร์ทอง</dc:creator>
  <cp:keywords/>
  <dc:description/>
  <cp:lastModifiedBy>จักรพงษ์ เสาร์ทอง</cp:lastModifiedBy>
  <cp:revision>1</cp:revision>
  <dcterms:created xsi:type="dcterms:W3CDTF">2024-06-25T20:07:00Z</dcterms:created>
  <dcterms:modified xsi:type="dcterms:W3CDTF">2024-06-25T20:08:00Z</dcterms:modified>
</cp:coreProperties>
</file>